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F4" w:rsidRDefault="005916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9"/>
        <w:tblW w:w="10773" w:type="dxa"/>
        <w:tblLayout w:type="fixed"/>
        <w:tblLook w:val="0000"/>
      </w:tblPr>
      <w:tblGrid>
        <w:gridCol w:w="8218"/>
        <w:gridCol w:w="2555"/>
      </w:tblGrid>
      <w:tr w:rsidR="005916F4">
        <w:trPr>
          <w:cantSplit/>
          <w:trHeight w:val="3402"/>
          <w:tblHeader/>
        </w:trPr>
        <w:tc>
          <w:tcPr>
            <w:tcW w:w="8218" w:type="dxa"/>
            <w:tcBorders>
              <w:right w:val="dotted" w:sz="4" w:space="0" w:color="000000"/>
            </w:tcBorders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a"/>
              <w:tblW w:w="8203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/>
            </w:tblPr>
            <w:tblGrid>
              <w:gridCol w:w="4101"/>
              <w:gridCol w:w="4102"/>
            </w:tblGrid>
            <w:tr w:rsidR="005916F4">
              <w:trPr>
                <w:cantSplit/>
                <w:tblHeader/>
              </w:trPr>
              <w:tc>
                <w:tcPr>
                  <w:tcW w:w="4101" w:type="dxa"/>
                  <w:vAlign w:val="center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left="1" w:hanging="3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</w:rPr>
                    <w:t>SEAFARER'S APPLICATION FORM</w:t>
                  </w:r>
                </w:p>
              </w:tc>
              <w:tc>
                <w:tcPr>
                  <w:tcW w:w="4102" w:type="dxa"/>
                  <w:vAlign w:val="center"/>
                </w:tcPr>
                <w:p w:rsidR="005916F4" w:rsidRDefault="005916F4" w:rsidP="00CD2160">
                  <w:pPr>
                    <w:pStyle w:val="normal"/>
                    <w:spacing w:after="0" w:line="240" w:lineRule="auto"/>
                    <w:ind w:hanging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916F4" w:rsidRDefault="005916F4">
            <w:pPr>
              <w:pStyle w:val="normal"/>
              <w:spacing w:after="0" w:line="240" w:lineRule="auto"/>
              <w:rPr>
                <w:sz w:val="8"/>
                <w:szCs w:val="8"/>
              </w:rPr>
            </w:pPr>
          </w:p>
          <w:tbl>
            <w:tblPr>
              <w:tblStyle w:val="ab"/>
              <w:tblW w:w="7938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nil"/>
              </w:tblBorders>
              <w:tblLayout w:type="fixed"/>
              <w:tblLook w:val="0000"/>
            </w:tblPr>
            <w:tblGrid>
              <w:gridCol w:w="1560"/>
              <w:gridCol w:w="2551"/>
              <w:gridCol w:w="1559"/>
              <w:gridCol w:w="2268"/>
            </w:tblGrid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CHIEF OFFICER</w:t>
                  </w:r>
                </w:p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808080"/>
                      <w:sz w:val="18"/>
                      <w:szCs w:val="18"/>
                    </w:rPr>
                    <w:t>or SECOND OFFICER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Readiness: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rPr>
                      <w:b/>
                    </w:rPr>
                    <w:t>27.</w:t>
                  </w:r>
                  <w:r>
                    <w:rPr>
                      <w:b/>
                    </w:rPr>
                    <w:t>11.2023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vMerge/>
                  <w:tcBorders>
                    <w:top w:val="nil"/>
                  </w:tcBorders>
                  <w:shd w:val="clear" w:color="auto" w:fill="F2F2F2"/>
                </w:tcPr>
                <w:p w:rsidR="005916F4" w:rsidRDefault="005916F4" w:rsidP="00CD216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5916F4" w:rsidRDefault="005916F4" w:rsidP="00CD216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Citizenship: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Ukraine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Last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rPr>
                      <w:b/>
                    </w:rPr>
                    <w:t>KIULAFLY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Marital status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married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First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rPr>
                      <w:b/>
                    </w:rPr>
                    <w:t>Petro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Children: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1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Middle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5916F4" w:rsidP="00CD2160">
                  <w:pPr>
                    <w:pStyle w:val="normal"/>
                    <w:spacing w:after="0" w:line="240" w:lineRule="auto"/>
                    <w:ind w:hanging="2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Nationality: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Ukrainian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Birth date: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26.09.1990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Birth place: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Ukraine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vMerge w:val="restart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Home address: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Chisinau, Moldova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Phone mobile: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rPr>
                      <w:b/>
                    </w:rPr>
                    <w:t>+</w:t>
                  </w:r>
                  <w:r>
                    <w:rPr>
                      <w:b/>
                    </w:rPr>
                    <w:t xml:space="preserve">380(63)8277145 </w:t>
                  </w:r>
                  <w:r>
                    <w:rPr>
                      <w:b/>
                    </w:rPr>
                    <w:t>WhatsApp, Telegram, Viber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vMerge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5916F4" w:rsidP="00CD216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5916F4" w:rsidRDefault="005916F4" w:rsidP="00CD216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 xml:space="preserve">Phone </w:t>
                  </w:r>
                  <w:r>
                    <w:rPr>
                      <w:color w:val="7F7F7F"/>
                    </w:rPr>
                    <w:t>mobile</w:t>
                  </w:r>
                  <w:r>
                    <w:rPr>
                      <w:color w:val="7F7F7F"/>
                    </w:rPr>
                    <w:t>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rPr>
                      <w:b/>
                    </w:rPr>
                    <w:t>+</w:t>
                  </w:r>
                  <w:r>
                    <w:rPr>
                      <w:b/>
                    </w:rPr>
                    <w:t xml:space="preserve">373(78)837927 </w:t>
                  </w:r>
                  <w:r>
                    <w:rPr>
                      <w:b/>
                    </w:rPr>
                    <w:t xml:space="preserve">Mobile 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vMerge/>
                  <w:tcBorders>
                    <w:top w:val="single" w:sz="4" w:space="0" w:color="000000"/>
                  </w:tcBorders>
                  <w:shd w:val="clear" w:color="auto" w:fill="F2F2F2"/>
                </w:tcPr>
                <w:p w:rsidR="005916F4" w:rsidRDefault="005916F4" w:rsidP="00CD216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5916F4" w:rsidRDefault="005916F4" w:rsidP="00CD2160">
                  <w:pPr>
                    <w:pStyle w:val="normal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Email: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kiulafly@gmail.com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English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Good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Marlins Test:</w:t>
                  </w:r>
                </w:p>
              </w:tc>
              <w:tc>
                <w:tcPr>
                  <w:tcW w:w="2268" w:type="dxa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85</w:t>
                  </w: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Spanish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Poor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/>
                </w:tcPr>
                <w:p w:rsidR="005916F4" w:rsidRDefault="005916F4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</w:p>
              </w:tc>
              <w:tc>
                <w:tcPr>
                  <w:tcW w:w="2268" w:type="dxa"/>
                </w:tcPr>
                <w:p w:rsidR="005916F4" w:rsidRDefault="005916F4" w:rsidP="00CD2160">
                  <w:pPr>
                    <w:pStyle w:val="normal"/>
                    <w:spacing w:after="0" w:line="240" w:lineRule="auto"/>
                    <w:ind w:hanging="2"/>
                  </w:pPr>
                </w:p>
              </w:tc>
            </w:tr>
            <w:tr w:rsidR="005916F4">
              <w:trPr>
                <w:cantSplit/>
                <w:trHeight w:val="284"/>
                <w:tblHeader/>
              </w:trPr>
              <w:tc>
                <w:tcPr>
                  <w:tcW w:w="156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Russian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916F4" w:rsidRDefault="00935E32" w:rsidP="00CD2160">
                  <w:pPr>
                    <w:pStyle w:val="normal"/>
                    <w:spacing w:after="0" w:line="240" w:lineRule="auto"/>
                    <w:ind w:hanging="2"/>
                  </w:pPr>
                  <w:r>
                    <w:t>Fluently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/>
                </w:tcPr>
                <w:p w:rsidR="005916F4" w:rsidRDefault="005916F4" w:rsidP="00CD2160">
                  <w:pPr>
                    <w:pStyle w:val="normal"/>
                    <w:spacing w:after="0" w:line="240" w:lineRule="auto"/>
                    <w:ind w:hanging="2"/>
                    <w:rPr>
                      <w:color w:val="7F7F7F"/>
                    </w:rPr>
                  </w:pPr>
                </w:p>
              </w:tc>
              <w:tc>
                <w:tcPr>
                  <w:tcW w:w="2268" w:type="dxa"/>
                </w:tcPr>
                <w:p w:rsidR="005916F4" w:rsidRDefault="005916F4" w:rsidP="00CD2160">
                  <w:pPr>
                    <w:pStyle w:val="normal"/>
                    <w:spacing w:after="0" w:line="240" w:lineRule="auto"/>
                    <w:ind w:hanging="2"/>
                  </w:pPr>
                </w:p>
              </w:tc>
            </w:tr>
          </w:tbl>
          <w:p w:rsidR="005916F4" w:rsidRDefault="005916F4" w:rsidP="00CD2160">
            <w:pPr>
              <w:pStyle w:val="normal"/>
              <w:spacing w:after="0" w:line="240" w:lineRule="auto"/>
              <w:ind w:hanging="2"/>
              <w:rPr>
                <w:highlight w:val="yellow"/>
              </w:rPr>
            </w:pPr>
          </w:p>
        </w:tc>
        <w:tc>
          <w:tcPr>
            <w:tcW w:w="2555" w:type="dxa"/>
            <w:tcBorders>
              <w:right w:val="dotted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/>
              </w:rPr>
              <w:drawing>
                <wp:inline distT="0" distB="0" distL="114300" distR="114300">
                  <wp:extent cx="1611630" cy="1611630"/>
                  <wp:effectExtent l="0" t="0" r="0" b="0"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1611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6F4" w:rsidRDefault="005916F4">
      <w:pPr>
        <w:pStyle w:val="normal"/>
      </w:pPr>
    </w:p>
    <w:tbl>
      <w:tblPr>
        <w:tblStyle w:val="ac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9"/>
        <w:gridCol w:w="2637"/>
        <w:gridCol w:w="2637"/>
        <w:gridCol w:w="2637"/>
        <w:gridCol w:w="1538"/>
      </w:tblGrid>
      <w:tr w:rsidR="005916F4">
        <w:trPr>
          <w:cantSplit/>
          <w:trHeight w:val="283"/>
          <w:tblHeader/>
        </w:trPr>
        <w:tc>
          <w:tcPr>
            <w:tcW w:w="1539" w:type="dxa"/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Salary</w:t>
            </w:r>
          </w:p>
        </w:tc>
        <w:tc>
          <w:tcPr>
            <w:tcW w:w="2637" w:type="dxa"/>
            <w:shd w:val="clear" w:color="auto" w:fill="auto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Minimum: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260</w:t>
            </w:r>
          </w:p>
        </w:tc>
        <w:tc>
          <w:tcPr>
            <w:tcW w:w="2637" w:type="dxa"/>
            <w:shd w:val="clear" w:color="auto" w:fill="auto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Expected: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2637" w:type="dxa"/>
            <w:shd w:val="clear" w:color="auto" w:fill="auto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Last: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260</w:t>
            </w:r>
          </w:p>
        </w:tc>
        <w:tc>
          <w:tcPr>
            <w:tcW w:w="1538" w:type="dxa"/>
            <w:shd w:val="clear" w:color="auto" w:fill="F2F2F2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€/day</w:t>
            </w:r>
          </w:p>
        </w:tc>
      </w:tr>
    </w:tbl>
    <w:p w:rsidR="005916F4" w:rsidRDefault="005916F4">
      <w:pPr>
        <w:pStyle w:val="normal"/>
      </w:pPr>
    </w:p>
    <w:tbl>
      <w:tblPr>
        <w:tblStyle w:val="ad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2"/>
        <w:gridCol w:w="3093"/>
        <w:gridCol w:w="1105"/>
        <w:gridCol w:w="1272"/>
        <w:gridCol w:w="1394"/>
        <w:gridCol w:w="1116"/>
        <w:gridCol w:w="1116"/>
      </w:tblGrid>
      <w:tr w:rsidR="005916F4">
        <w:trPr>
          <w:cantSplit/>
          <w:trHeight w:val="283"/>
          <w:tblHeader/>
        </w:trPr>
        <w:tc>
          <w:tcPr>
            <w:tcW w:w="10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Education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Educational institution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Speciality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Faculty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Place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Till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 "OMA"</w:t>
            </w:r>
          </w:p>
        </w:tc>
        <w:tc>
          <w:tcPr>
            <w:tcW w:w="3093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 navigation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Navigation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Odessa/UKR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C16   086127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01.09.2012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30.06.2016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892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MCTF NU "OMA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093" w:type="dxa"/>
            <w:tcBorders>
              <w:top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Dredging and navigation Technical Fleet</w:t>
            </w: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Navigation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Odessa/UKR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CK#39643626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31.07.2006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30.06.2012</w:t>
            </w:r>
          </w:p>
        </w:tc>
      </w:tr>
    </w:tbl>
    <w:p w:rsidR="005916F4" w:rsidRDefault="005916F4">
      <w:pPr>
        <w:pStyle w:val="normal"/>
      </w:pPr>
    </w:p>
    <w:tbl>
      <w:tblPr>
        <w:tblStyle w:val="ae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3"/>
        <w:gridCol w:w="1729"/>
        <w:gridCol w:w="1972"/>
        <w:gridCol w:w="2272"/>
        <w:gridCol w:w="1116"/>
        <w:gridCol w:w="1116"/>
      </w:tblGrid>
      <w:tr w:rsidR="005916F4">
        <w:trPr>
          <w:cantSplit/>
          <w:trHeight w:val="283"/>
          <w:tblHeader/>
        </w:trPr>
        <w:tc>
          <w:tcPr>
            <w:tcW w:w="1098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Passports, Licenses &amp; Certificates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Class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Place of issue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Valid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0988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Passports &amp; Visas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Seaman's book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AB687034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24.12.2021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24.12.2026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Travel passport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FG923966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12.07.2017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12.07.2027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Seaman's Book Panama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500590385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Panama, PAN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01.11.2021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 Visa C1/D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N6708095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Vilnius, LTU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10.01.2019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08.01.2029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Canada Visa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E736494155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London,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27.10.2022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05.06.2032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 Visa B1/B2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N6708096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Vilnius, LTU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10.01.2019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08.01.2029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Driving Licence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BXT 578810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07.07.2016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07.07.2039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0988" w:type="dxa"/>
            <w:gridSpan w:val="6"/>
            <w:shd w:val="clear" w:color="auto" w:fill="F2F2F2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Diplomas &amp; Endorsements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 OffIcer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03254/2019/08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11.09.2019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 OffIcer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03253/2019/08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11.09.2019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Dutch Endorsment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 OffIcer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860012566/20079999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Amsterdam, NLD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29.10.2019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GMDSS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Operator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03254/2019/08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11.09.2019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GMDSS Endorsement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Operator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03254/2019/08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11.09.2019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Panama Endorsement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 OffIcer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203095977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Panama, PAN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11.11.2021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783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 Endorsment</w:t>
            </w:r>
          </w:p>
        </w:tc>
        <w:tc>
          <w:tcPr>
            <w:tcW w:w="1729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 OffIcer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CEC8107420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London,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10.06.2021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0988" w:type="dxa"/>
            <w:gridSpan w:val="6"/>
            <w:shd w:val="clear" w:color="auto" w:fill="F2F2F2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Certificates &amp;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 Licenses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Medical Care (VI/4.2)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Proficiency in Survival Craft (VI/2)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11879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 First Aid (VI/4.1)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9119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Bridge Team and Resource Management (VIII/2)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Dynamic Positioning Advanced Operator Course (DPA)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DPAV88/2523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Naples, ITA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06.10.2023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06.10.2027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 Radar Plotting Aids (ARPA)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Advanced Fire Fighting (VI/3)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10585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 Security Officer (VI/5)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Electronic Chart Display and Information System (ECDIS)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13.08.2019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13.08.2024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Leadership and Teamwork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18.07.2017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Dynamic Positioning Induction Operator Course (DPI)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11/033/2020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06.03.2020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Dangerous and Hazardous Substances (V4,V5)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0093/2020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16.03.2020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16.03.2025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Wartsila SAM Electronics ECDIS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166883 / 558930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Working at Height Unit 4-Management &amp; Supervisors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20676-23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Hull,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02.12.2022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02.12.2025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Working at Height Unit 3-Use of Rescue Equipment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20676-17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Hull,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01.12.2022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01.12.2024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Working at Height Unit 2-PPE User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20676-1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Hull,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29.11.2022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29.11.2025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PPE inspection Competent Person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20676-29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Hull,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03.12.2022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03.12.2025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Confined Space Trainig-Low Risk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20738-75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Hull, GBR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19.01.2023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19.01.2026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Proficiency in Fast Rescue Boats</w:t>
            </w:r>
          </w:p>
        </w:tc>
        <w:tc>
          <w:tcPr>
            <w:tcW w:w="19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309723</w:t>
            </w: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Izmail,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18.10.2028</w:t>
            </w:r>
          </w:p>
        </w:tc>
      </w:tr>
      <w:tr w:rsidR="00CD2160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CD2160" w:rsidRDefault="00CD2160" w:rsidP="00731726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HUET</w:t>
            </w:r>
          </w:p>
        </w:tc>
        <w:tc>
          <w:tcPr>
            <w:tcW w:w="1972" w:type="dxa"/>
          </w:tcPr>
          <w:p w:rsidR="00CD2160" w:rsidRDefault="00CD2160" w:rsidP="0073172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1/AH/0005/0/23</w:t>
            </w:r>
          </w:p>
        </w:tc>
        <w:tc>
          <w:tcPr>
            <w:tcW w:w="2272" w:type="dxa"/>
          </w:tcPr>
          <w:p w:rsidR="00CD2160" w:rsidRDefault="00CD2160" w:rsidP="0073172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Chornomorsk, UKR</w:t>
            </w:r>
          </w:p>
        </w:tc>
        <w:tc>
          <w:tcPr>
            <w:tcW w:w="1116" w:type="dxa"/>
          </w:tcPr>
          <w:p w:rsidR="00CD2160" w:rsidRDefault="00CD2160" w:rsidP="0073172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27.11.2023</w:t>
            </w:r>
          </w:p>
        </w:tc>
        <w:tc>
          <w:tcPr>
            <w:tcW w:w="1116" w:type="dxa"/>
          </w:tcPr>
          <w:p w:rsidR="00CD2160" w:rsidRDefault="00CD2160" w:rsidP="0073172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27.11.2028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0988" w:type="dxa"/>
            <w:gridSpan w:val="6"/>
            <w:shd w:val="clear" w:color="auto" w:fill="F2F2F2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Medical Certificates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Fever Vaccination</w:t>
            </w:r>
          </w:p>
        </w:tc>
        <w:tc>
          <w:tcPr>
            <w:tcW w:w="1972" w:type="dxa"/>
          </w:tcPr>
          <w:p w:rsidR="005916F4" w:rsidRDefault="005916F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</w:pPr>
            <w: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05.02.2019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05.02.2029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Imovax Polio</w:t>
            </w:r>
          </w:p>
        </w:tc>
        <w:tc>
          <w:tcPr>
            <w:tcW w:w="1972" w:type="dxa"/>
          </w:tcPr>
          <w:p w:rsidR="005916F4" w:rsidRDefault="005916F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</w:pPr>
            <w: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27.07.2016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27.07.2026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OGUK Medical</w:t>
            </w:r>
          </w:p>
        </w:tc>
        <w:tc>
          <w:tcPr>
            <w:tcW w:w="1972" w:type="dxa"/>
          </w:tcPr>
          <w:p w:rsidR="005916F4" w:rsidRDefault="005916F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</w:pPr>
            <w:r>
              <w:t>Odessa, UKR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15.09.2023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14.09.2025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512" w:type="dxa"/>
            <w:gridSpan w:val="2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</w:t>
            </w:r>
          </w:p>
        </w:tc>
        <w:tc>
          <w:tcPr>
            <w:tcW w:w="1972" w:type="dxa"/>
          </w:tcPr>
          <w:p w:rsidR="005916F4" w:rsidRDefault="005916F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:rsidR="005916F4" w:rsidRDefault="00935E32">
            <w:pPr>
              <w:pStyle w:val="normal"/>
              <w:spacing w:after="0" w:line="240" w:lineRule="auto"/>
            </w:pPr>
            <w:r>
              <w:t>Chisinau, MDA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18.09.2023</w:t>
            </w:r>
          </w:p>
        </w:tc>
        <w:tc>
          <w:tcPr>
            <w:tcW w:w="1116" w:type="dxa"/>
          </w:tcPr>
          <w:p w:rsidR="005916F4" w:rsidRDefault="00935E3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17.09.2024</w:t>
            </w:r>
          </w:p>
        </w:tc>
      </w:tr>
    </w:tbl>
    <w:p w:rsidR="005916F4" w:rsidRDefault="005916F4">
      <w:pPr>
        <w:pStyle w:val="normal"/>
      </w:pPr>
    </w:p>
    <w:tbl>
      <w:tblPr>
        <w:tblStyle w:val="af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6"/>
        <w:gridCol w:w="1973"/>
        <w:gridCol w:w="628"/>
        <w:gridCol w:w="1862"/>
        <w:gridCol w:w="1215"/>
        <w:gridCol w:w="1380"/>
        <w:gridCol w:w="1116"/>
        <w:gridCol w:w="2398"/>
      </w:tblGrid>
      <w:tr w:rsidR="005916F4">
        <w:trPr>
          <w:cantSplit/>
          <w:trHeight w:val="283"/>
          <w:tblHeader/>
        </w:trPr>
        <w:tc>
          <w:tcPr>
            <w:tcW w:w="10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Sea-going experience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5916F4" w:rsidRDefault="005916F4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Vessel’s</w:t>
            </w:r>
          </w:p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Flag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Engine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Rank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Shipowner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0C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Year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0C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DWT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0C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HP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002060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0C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Till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0C0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Crew Agency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Geograph</w:t>
            </w:r>
          </w:p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(DP1)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Caterpillar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Chief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17.07.2023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Gardline Geosurvey Limited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6920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13.09.2023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Geograph</w:t>
            </w:r>
          </w:p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(DP1)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Caterpillar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Gardline Geosurvey Limited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6920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17.07.2023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Reliance</w:t>
            </w:r>
          </w:p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(DP1)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MAN-B&amp;W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25.10.2022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Gardline Geosurvey Limited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25.02.2023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Horizon Geodiscovery</w:t>
            </w:r>
          </w:p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(DP2)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Drilling Vessel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27.10.2021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Gardline Geosurvey Limited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6120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04.12.2021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Endeavour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GBR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Ruston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29.07.2021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Gardline Geosurvey Limited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23.09.2021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Observer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GBR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Survey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Ruston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05.05.2021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Gardline Geosurvey Limited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30.06.2021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Arklow Beach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NLD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Cargo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Arklow Shipping NL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02.04.2021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Odessa / Sokur Ltd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Arklow Bay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NLD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Dry Cargo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17.06.2020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Arklow Shipping NL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20.10.2020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Odessa / Sokur Ltd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EEMS DUISBURG</w:t>
            </w:r>
          </w:p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(DP2)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NLD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Heavy Load Carrier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SKANIA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20.11.2019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AMASUS SHIPPING B.V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18.01.2020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Odessa / Sokur Ltd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GURES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Multi-Purpose Vessel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08.02.2019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AMAZSA Spain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5149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12.07.2019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Gretimybe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EZARO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Multi-Purpose Vessel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07.06.2018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AMAZSA Spain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25.10.2018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Gretimybe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GURES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PRT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Multi-Purpose Vessel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Officer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24.07.2017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AMAZSA Spain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416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 w:rsidP="00CD216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5149</w:t>
            </w:r>
          </w:p>
        </w:tc>
        <w:tc>
          <w:tcPr>
            <w:tcW w:w="1380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5916F4" w:rsidRDefault="005916F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01.02.2018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916F4" w:rsidRDefault="00935E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Gretimybe</w:t>
            </w:r>
          </w:p>
        </w:tc>
      </w:tr>
    </w:tbl>
    <w:p w:rsidR="005916F4" w:rsidRDefault="005916F4">
      <w:pPr>
        <w:pStyle w:val="normal"/>
      </w:pPr>
    </w:p>
    <w:tbl>
      <w:tblPr>
        <w:tblStyle w:val="af0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59"/>
        <w:gridCol w:w="1421"/>
        <w:gridCol w:w="1489"/>
        <w:gridCol w:w="2171"/>
        <w:gridCol w:w="2348"/>
      </w:tblGrid>
      <w:tr w:rsidR="005916F4" w:rsidRPr="00CD2160">
        <w:trPr>
          <w:cantSplit/>
          <w:trHeight w:val="283"/>
          <w:tblHeader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Crewing Agencies or Marine Companies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Crew Agency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City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Country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Contact Person</w:t>
            </w: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Phone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Gretimybe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Klaipeda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5916F4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370(46)380808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Odessa / Sokur Ltd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2171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5916F4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380(48)7253342</w:t>
            </w:r>
          </w:p>
        </w:tc>
      </w:tr>
    </w:tbl>
    <w:p w:rsidR="005916F4" w:rsidRDefault="005916F4">
      <w:pPr>
        <w:pStyle w:val="normal"/>
      </w:pPr>
    </w:p>
    <w:tbl>
      <w:tblPr>
        <w:tblStyle w:val="af1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3"/>
        <w:gridCol w:w="2152"/>
        <w:gridCol w:w="1460"/>
        <w:gridCol w:w="1500"/>
        <w:gridCol w:w="1902"/>
        <w:gridCol w:w="1821"/>
      </w:tblGrid>
      <w:tr w:rsidR="005916F4">
        <w:trPr>
          <w:cantSplit/>
          <w:trHeight w:val="283"/>
          <w:tblHeader/>
        </w:trPr>
        <w:tc>
          <w:tcPr>
            <w:tcW w:w="1098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General Physical State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Height (cm)</w:t>
            </w:r>
          </w:p>
        </w:tc>
        <w:tc>
          <w:tcPr>
            <w:tcW w:w="2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Weight (kg)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Shoes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Clothes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Hair color</w:t>
            </w:r>
          </w:p>
        </w:tc>
        <w:tc>
          <w:tcPr>
            <w:tcW w:w="18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2060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Eye color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2153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60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XL</w:t>
            </w:r>
          </w:p>
        </w:tc>
        <w:tc>
          <w:tcPr>
            <w:tcW w:w="1902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821" w:type="dxa"/>
            <w:tcBorders>
              <w:top w:val="single" w:sz="4" w:space="0" w:color="000000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brown</w:t>
            </w:r>
          </w:p>
        </w:tc>
      </w:tr>
    </w:tbl>
    <w:p w:rsidR="005916F4" w:rsidRDefault="00935E32">
      <w:pPr>
        <w:pStyle w:val="normal"/>
        <w:tabs>
          <w:tab w:val="left" w:pos="739"/>
          <w:tab w:val="left" w:pos="9304"/>
        </w:tabs>
      </w:pPr>
      <w:r>
        <w:tab/>
      </w:r>
      <w:r>
        <w:tab/>
      </w:r>
    </w:p>
    <w:tbl>
      <w:tblPr>
        <w:tblStyle w:val="af2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88"/>
      </w:tblGrid>
      <w:tr w:rsidR="005916F4">
        <w:trPr>
          <w:cantSplit/>
          <w:trHeight w:val="283"/>
          <w:tblHeader/>
        </w:trPr>
        <w:tc>
          <w:tcPr>
            <w:tcW w:w="109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Additional information</w:t>
            </w:r>
          </w:p>
        </w:tc>
      </w:tr>
      <w:tr w:rsidR="005916F4">
        <w:trPr>
          <w:cantSplit/>
          <w:trHeight w:val="283"/>
          <w:tblHeader/>
        </w:trPr>
        <w:tc>
          <w:tcPr>
            <w:tcW w:w="10988" w:type="dxa"/>
            <w:tcBorders>
              <w:top w:val="single" w:sz="4" w:space="0" w:color="000000"/>
            </w:tcBorders>
          </w:tcPr>
          <w:p w:rsidR="005916F4" w:rsidRDefault="005916F4" w:rsidP="00CD2160">
            <w:pPr>
              <w:pStyle w:val="normal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916F4" w:rsidRDefault="005916F4">
      <w:pPr>
        <w:pStyle w:val="normal"/>
      </w:pPr>
    </w:p>
    <w:tbl>
      <w:tblPr>
        <w:tblStyle w:val="af3"/>
        <w:tblW w:w="6502" w:type="dxa"/>
        <w:tblInd w:w="-10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1412"/>
        <w:gridCol w:w="1418"/>
        <w:gridCol w:w="1127"/>
        <w:gridCol w:w="1127"/>
        <w:gridCol w:w="1418"/>
      </w:tblGrid>
      <w:tr w:rsidR="005916F4">
        <w:trPr>
          <w:cantSplit/>
          <w:trHeight w:val="284"/>
          <w:tblHeader/>
        </w:trPr>
        <w:tc>
          <w:tcPr>
            <w:tcW w:w="1412" w:type="dxa"/>
            <w:tcBorders>
              <w:top w:val="nil"/>
              <w:bottom w:val="nil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</w:pPr>
            <w:r>
              <w:t>Date applied:</w:t>
            </w:r>
          </w:p>
        </w:tc>
        <w:tc>
          <w:tcPr>
            <w:tcW w:w="1418" w:type="dxa"/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</w:pPr>
            <w:r>
              <w:t>24.11.2023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5916F4" w:rsidRDefault="005916F4" w:rsidP="00CD2160">
            <w:pPr>
              <w:pStyle w:val="normal"/>
              <w:spacing w:after="0" w:line="240" w:lineRule="auto"/>
              <w:ind w:hanging="2"/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5916F4" w:rsidRDefault="00935E32" w:rsidP="00CD2160">
            <w:pPr>
              <w:pStyle w:val="normal"/>
              <w:spacing w:after="0" w:line="240" w:lineRule="auto"/>
              <w:ind w:hanging="2"/>
            </w:pPr>
            <w:r>
              <w:t>Signature:</w:t>
            </w:r>
          </w:p>
        </w:tc>
        <w:tc>
          <w:tcPr>
            <w:tcW w:w="1418" w:type="dxa"/>
          </w:tcPr>
          <w:p w:rsidR="005916F4" w:rsidRDefault="005916F4" w:rsidP="00CD2160">
            <w:pPr>
              <w:pStyle w:val="normal"/>
              <w:spacing w:after="0" w:line="240" w:lineRule="auto"/>
              <w:ind w:hanging="2"/>
            </w:pPr>
          </w:p>
        </w:tc>
      </w:tr>
    </w:tbl>
    <w:p w:rsidR="005916F4" w:rsidRDefault="005916F4">
      <w:pPr>
        <w:pStyle w:val="normal"/>
      </w:pPr>
    </w:p>
    <w:sectPr w:rsidR="005916F4" w:rsidSect="0059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567" w:header="709" w:footer="42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E32" w:rsidRDefault="00935E32" w:rsidP="00CD2160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935E32" w:rsidRDefault="00935E32" w:rsidP="00CD216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F4" w:rsidRDefault="005916F4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F4" w:rsidRDefault="005916F4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4"/>
      <w:tblW w:w="8846" w:type="dxa"/>
      <w:tblInd w:w="-57" w:type="dxa"/>
      <w:tblBorders>
        <w:top w:val="single" w:sz="4" w:space="0" w:color="808080"/>
        <w:left w:val="nil"/>
        <w:bottom w:val="nil"/>
        <w:right w:val="nil"/>
        <w:insideH w:val="single" w:sz="4" w:space="0" w:color="808080"/>
        <w:insideV w:val="nil"/>
      </w:tblBorders>
      <w:tblLayout w:type="fixed"/>
      <w:tblLook w:val="0000"/>
    </w:tblPr>
    <w:tblGrid>
      <w:gridCol w:w="543"/>
      <w:gridCol w:w="5893"/>
      <w:gridCol w:w="2410"/>
    </w:tblGrid>
    <w:tr w:rsidR="005916F4">
      <w:trPr>
        <w:cantSplit/>
        <w:tblHeader/>
      </w:trPr>
      <w:tc>
        <w:tcPr>
          <w:tcW w:w="543" w:type="dxa"/>
          <w:shd w:val="clear" w:color="auto" w:fill="808080"/>
        </w:tcPr>
        <w:p w:rsidR="005916F4" w:rsidRDefault="005916F4" w:rsidP="00CD2160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right"/>
            <w:rPr>
              <w:color w:val="FFFFFF"/>
            </w:rPr>
          </w:pPr>
          <w:r>
            <w:rPr>
              <w:color w:val="000000"/>
            </w:rPr>
            <w:fldChar w:fldCharType="begin"/>
          </w:r>
          <w:r w:rsidR="00935E32">
            <w:rPr>
              <w:color w:val="000000"/>
            </w:rPr>
            <w:instrText>PAGE</w:instrText>
          </w:r>
          <w:r w:rsidR="00CD2160">
            <w:rPr>
              <w:color w:val="000000"/>
            </w:rPr>
            <w:fldChar w:fldCharType="separate"/>
          </w:r>
          <w:r w:rsidR="00CD2160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5893" w:type="dxa"/>
        </w:tcPr>
        <w:p w:rsidR="005916F4" w:rsidRDefault="00935E3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KIULAFLY Petro</w:t>
          </w:r>
        </w:p>
      </w:tc>
      <w:tc>
        <w:tcPr>
          <w:tcW w:w="2410" w:type="dxa"/>
        </w:tcPr>
        <w:p w:rsidR="005916F4" w:rsidRDefault="00935E3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color w:val="A6A6A6"/>
              <w:sz w:val="12"/>
              <w:szCs w:val="12"/>
            </w:rPr>
          </w:pPr>
          <w:r>
            <w:rPr>
              <w:color w:val="A6A6A6"/>
              <w:sz w:val="12"/>
              <w:szCs w:val="12"/>
            </w:rPr>
            <w:t xml:space="preserve">created by </w:t>
          </w:r>
        </w:p>
        <w:p w:rsidR="005916F4" w:rsidRDefault="00935E3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color w:val="A6A6A6"/>
              <w:sz w:val="16"/>
              <w:szCs w:val="16"/>
            </w:rPr>
          </w:pPr>
          <w:r>
            <w:rPr>
              <w:b/>
              <w:color w:val="A6A6A6"/>
              <w:sz w:val="14"/>
              <w:szCs w:val="14"/>
            </w:rPr>
            <w:t>crewdata.com</w:t>
          </w:r>
        </w:p>
      </w:tc>
    </w:tr>
  </w:tbl>
  <w:p w:rsidR="005916F4" w:rsidRDefault="00935E32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9580"/>
      </w:tabs>
      <w:spacing w:after="0" w:line="240" w:lineRule="auto"/>
      <w:rPr>
        <w:color w:val="000000"/>
      </w:rPr>
    </w:pPr>
    <w:r>
      <w:rPr>
        <w:noProof/>
        <w:lang w:val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5647690</wp:posOffset>
          </wp:positionH>
          <wp:positionV relativeFrom="paragraph">
            <wp:posOffset>0</wp:posOffset>
          </wp:positionV>
          <wp:extent cx="1263650" cy="184150"/>
          <wp:effectExtent l="0" t="0" r="0" b="0"/>
          <wp:wrapSquare wrapText="bothSides" distT="0" distB="0" distL="114300" distR="11430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18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F4" w:rsidRDefault="005916F4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E32" w:rsidRDefault="00935E32" w:rsidP="00CD2160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935E32" w:rsidRDefault="00935E32" w:rsidP="00CD216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F4" w:rsidRDefault="005916F4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F4" w:rsidRDefault="005916F4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F4" w:rsidRDefault="005916F4">
    <w:pPr>
      <w:pStyle w:val="normal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6F4"/>
    <w:rsid w:val="005916F4"/>
    <w:rsid w:val="00935E32"/>
    <w:rsid w:val="00CD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autoRedefine/>
    <w:hidden/>
    <w:qFormat/>
    <w:rsid w:val="005916F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en-US"/>
    </w:rPr>
  </w:style>
  <w:style w:type="paragraph" w:styleId="1">
    <w:name w:val="heading 1"/>
    <w:basedOn w:val="normal"/>
    <w:next w:val="normal"/>
    <w:rsid w:val="005916F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normal"/>
    <w:next w:val="normal"/>
    <w:rsid w:val="005916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916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916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916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916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916F4"/>
  </w:style>
  <w:style w:type="table" w:customStyle="1" w:styleId="TableNormal">
    <w:name w:val="Table Normal"/>
    <w:rsid w:val="005916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916F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 1"/>
    <w:basedOn w:val="a"/>
    <w:next w:val="a"/>
    <w:autoRedefine/>
    <w:hidden/>
    <w:qFormat/>
    <w:rsid w:val="005916F4"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table" w:customStyle="1" w:styleId="TableNormal0">
    <w:name w:val="Table Normal"/>
    <w:next w:val="TableNormal"/>
    <w:autoRedefine/>
    <w:hidden/>
    <w:qFormat/>
    <w:rsid w:val="005916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Number">
    <w:name w:val="Line Number"/>
    <w:basedOn w:val="a0"/>
    <w:autoRedefine/>
    <w:hidden/>
    <w:qFormat/>
    <w:rsid w:val="005916F4"/>
    <w:rPr>
      <w:w w:val="100"/>
      <w:position w:val="-1"/>
      <w:effect w:val="none"/>
      <w:vertAlign w:val="baseline"/>
      <w:cs w:val="0"/>
      <w:em w:val="none"/>
    </w:rPr>
  </w:style>
  <w:style w:type="table" w:styleId="a4">
    <w:name w:val="Table Grid"/>
    <w:basedOn w:val="TableNormal0"/>
    <w:autoRedefine/>
    <w:hidden/>
    <w:qFormat/>
    <w:rsid w:val="0059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59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utoRedefine/>
    <w:hidden/>
    <w:qFormat/>
    <w:rsid w:val="005916F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autoRedefine/>
    <w:hidden/>
    <w:qFormat/>
    <w:rsid w:val="005916F4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er">
    <w:name w:val="Header"/>
    <w:basedOn w:val="a"/>
    <w:autoRedefine/>
    <w:hidden/>
    <w:qFormat/>
    <w:rsid w:val="005916F4"/>
    <w:pPr>
      <w:spacing w:after="0" w:line="240" w:lineRule="auto"/>
    </w:pPr>
  </w:style>
  <w:style w:type="character" w:customStyle="1" w:styleId="HeaderChar">
    <w:name w:val="Header Char"/>
    <w:basedOn w:val="a0"/>
    <w:autoRedefine/>
    <w:hidden/>
    <w:qFormat/>
    <w:rsid w:val="005916F4"/>
    <w:rPr>
      <w:w w:val="100"/>
      <w:position w:val="-1"/>
      <w:effect w:val="none"/>
      <w:vertAlign w:val="baseline"/>
      <w:cs w:val="0"/>
      <w:em w:val="none"/>
    </w:rPr>
  </w:style>
  <w:style w:type="paragraph" w:customStyle="1" w:styleId="Footer">
    <w:name w:val="Footer"/>
    <w:basedOn w:val="a"/>
    <w:autoRedefine/>
    <w:hidden/>
    <w:qFormat/>
    <w:rsid w:val="005916F4"/>
    <w:pPr>
      <w:spacing w:after="0" w:line="240" w:lineRule="auto"/>
    </w:pPr>
  </w:style>
  <w:style w:type="character" w:customStyle="1" w:styleId="FooterChar">
    <w:name w:val="Footer Char"/>
    <w:basedOn w:val="a0"/>
    <w:autoRedefine/>
    <w:hidden/>
    <w:qFormat/>
    <w:rsid w:val="005916F4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autoRedefine/>
    <w:hidden/>
    <w:qFormat/>
    <w:rsid w:val="005916F4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US" w:eastAsia="ja-JP"/>
    </w:rPr>
  </w:style>
  <w:style w:type="paragraph" w:styleId="a6">
    <w:name w:val="No Spacing"/>
    <w:autoRedefine/>
    <w:hidden/>
    <w:qFormat/>
    <w:rsid w:val="005916F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NoSpacingChar">
    <w:name w:val="No Spacing Char"/>
    <w:autoRedefine/>
    <w:hidden/>
    <w:qFormat/>
    <w:rsid w:val="005916F4"/>
    <w:rPr>
      <w:w w:val="100"/>
      <w:position w:val="-1"/>
      <w:effect w:val="none"/>
      <w:vertAlign w:val="baseline"/>
      <w:cs w:val="0"/>
      <w:em w:val="none"/>
      <w:lang w:eastAsia="ru-RU"/>
    </w:rPr>
  </w:style>
  <w:style w:type="character" w:styleId="a7">
    <w:name w:val="Hyperlink"/>
    <w:autoRedefine/>
    <w:hidden/>
    <w:qFormat/>
    <w:rsid w:val="005916F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rsid w:val="005916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5916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5916F4"/>
    <w:tblPr>
      <w:tblStyleRowBandSize w:val="1"/>
      <w:tblStyleColBandSize w:val="1"/>
      <w:tblInd w:w="0" w:type="dxa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zPMSNRe6H267aCnFqjva7LDgQ==">CgMxLjA4AHIhMWs3RHdSQ3UzWmw0STdOc3FSVEVkTHRWU3RqRkJYaElM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CrewData</dc:creator>
  <cp:lastModifiedBy>ELIZAVETA LUPASHKU</cp:lastModifiedBy>
  <cp:revision>2</cp:revision>
  <dcterms:created xsi:type="dcterms:W3CDTF">2014-11-21T01:11:00Z</dcterms:created>
  <dcterms:modified xsi:type="dcterms:W3CDTF">2023-11-27T15:54:00Z</dcterms:modified>
</cp:coreProperties>
</file>